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330"/>
        <w:gridCol w:w="2371"/>
        <w:gridCol w:w="2382"/>
        <w:gridCol w:w="2372"/>
        <w:gridCol w:w="2381"/>
        <w:gridCol w:w="2379"/>
        <w:gridCol w:w="2378"/>
      </w:tblGrid>
      <w:tr w:rsidR="006A03E1" w:rsidRPr="00F54724" w:rsidTr="006A03E1">
        <w:trPr>
          <w:trHeight w:val="486"/>
        </w:trPr>
        <w:tc>
          <w:tcPr>
            <w:tcW w:w="1330" w:type="dxa"/>
            <w:vMerge w:val="restart"/>
          </w:tcPr>
          <w:p w:rsidR="006A03E1" w:rsidRDefault="006A03E1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Year 5 </w:t>
            </w:r>
          </w:p>
          <w:p w:rsidR="006A03E1" w:rsidRDefault="006A03E1" w:rsidP="004734B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Beliefs 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Practices </w:t>
            </w:r>
          </w:p>
        </w:tc>
        <w:tc>
          <w:tcPr>
            <w:tcW w:w="4757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Forms of expression </w:t>
            </w:r>
          </w:p>
        </w:tc>
      </w:tr>
      <w:tr w:rsidR="006A03E1" w:rsidRPr="00F54724" w:rsidTr="006A03E1">
        <w:trPr>
          <w:trHeight w:val="486"/>
        </w:trPr>
        <w:tc>
          <w:tcPr>
            <w:tcW w:w="1330" w:type="dxa"/>
            <w:vMerge/>
          </w:tcPr>
          <w:p w:rsidR="006A03E1" w:rsidRDefault="006A03E1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do different people believe about God?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757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Why do people need to express their beliefs?</w:t>
            </w:r>
          </w:p>
        </w:tc>
      </w:tr>
      <w:tr w:rsidR="006051D9" w:rsidRPr="00F54724" w:rsidTr="006A03E1">
        <w:trPr>
          <w:trHeight w:val="204"/>
        </w:trPr>
        <w:tc>
          <w:tcPr>
            <w:tcW w:w="1330" w:type="dxa"/>
          </w:tcPr>
          <w:p w:rsidR="000E4424" w:rsidRPr="0023601E" w:rsidRDefault="000E4424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1 (Autumn A)</w:t>
            </w:r>
          </w:p>
        </w:tc>
        <w:tc>
          <w:tcPr>
            <w:tcW w:w="238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2 (Autumn B)</w:t>
            </w:r>
          </w:p>
        </w:tc>
        <w:tc>
          <w:tcPr>
            <w:tcW w:w="237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3 (Spring A)</w:t>
            </w:r>
          </w:p>
        </w:tc>
        <w:tc>
          <w:tcPr>
            <w:tcW w:w="238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4 (Spring B)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5 (Summer A)</w:t>
            </w:r>
          </w:p>
        </w:tc>
        <w:tc>
          <w:tcPr>
            <w:tcW w:w="2378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6 (Summer B)</w:t>
            </w:r>
          </w:p>
        </w:tc>
      </w:tr>
      <w:tr w:rsidR="00D070CB" w:rsidRPr="00F54724" w:rsidTr="009C605B">
        <w:trPr>
          <w:trHeight w:val="1128"/>
        </w:trPr>
        <w:tc>
          <w:tcPr>
            <w:tcW w:w="1330" w:type="dxa"/>
          </w:tcPr>
          <w:p w:rsidR="00D070CB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 content (Bradford guidance)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:rsidR="00D070CB" w:rsidRPr="00273F53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0E4424">
              <w:rPr>
                <w:rFonts w:ascii="Comic Sans MS" w:hAnsi="Comic Sans MS"/>
                <w:sz w:val="18"/>
                <w:szCs w:val="18"/>
              </w:rPr>
              <w:t xml:space="preserve">Understand and make connections between key teachings in religious and </w:t>
            </w:r>
            <w:proofErr w:type="spellStart"/>
            <w:r w:rsidRPr="000E4424">
              <w:rPr>
                <w:rFonts w:ascii="Comic Sans MS" w:hAnsi="Comic Sans MS"/>
                <w:sz w:val="18"/>
                <w:szCs w:val="18"/>
              </w:rPr>
              <w:t>non religious</w:t>
            </w:r>
            <w:proofErr w:type="spellEnd"/>
            <w:r w:rsidRPr="000E4424">
              <w:rPr>
                <w:rFonts w:ascii="Comic Sans MS" w:hAnsi="Comic Sans MS"/>
                <w:sz w:val="18"/>
                <w:szCs w:val="18"/>
              </w:rPr>
              <w:t xml:space="preserve"> world views.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:rsidR="00D070CB" w:rsidRDefault="00D070CB" w:rsidP="00BC1D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teachings and stories </w:t>
            </w:r>
          </w:p>
          <w:p w:rsidR="00D070CB" w:rsidRDefault="00D070CB" w:rsidP="00BC1D5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D9E2F3" w:themeFill="accent5" w:themeFillTint="33"/>
          </w:tcPr>
          <w:p w:rsidR="00D070CB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moral teachings religious and non- religious </w:t>
            </w:r>
          </w:p>
          <w:p w:rsidR="00D070CB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E2F3" w:themeFill="accent5" w:themeFillTint="33"/>
          </w:tcPr>
          <w:p w:rsidR="00D070CB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teachings and stories linked to identity </w:t>
            </w:r>
          </w:p>
          <w:p w:rsidR="00383607" w:rsidRDefault="0038360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Rituals </w:t>
            </w:r>
          </w:p>
        </w:tc>
        <w:tc>
          <w:tcPr>
            <w:tcW w:w="4757" w:type="dxa"/>
            <w:gridSpan w:val="2"/>
            <w:shd w:val="clear" w:color="auto" w:fill="D9E2F3" w:themeFill="accent5" w:themeFillTint="33"/>
          </w:tcPr>
          <w:p w:rsidR="00D070CB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0E4424">
              <w:rPr>
                <w:rFonts w:ascii="Comic Sans MS" w:hAnsi="Comic Sans MS"/>
                <w:sz w:val="18"/>
                <w:szCs w:val="18"/>
              </w:rPr>
              <w:t>Understand some of the ways in which believers interpret story</w:t>
            </w:r>
            <w:r>
              <w:rPr>
                <w:rFonts w:ascii="Comic Sans MS" w:hAnsi="Comic Sans MS"/>
                <w:sz w:val="18"/>
                <w:szCs w:val="18"/>
              </w:rPr>
              <w:t>, rituals</w:t>
            </w:r>
            <w:r w:rsidRPr="000E4424">
              <w:rPr>
                <w:rFonts w:ascii="Comic Sans MS" w:hAnsi="Comic Sans MS"/>
                <w:sz w:val="18"/>
                <w:szCs w:val="18"/>
              </w:rPr>
              <w:t xml:space="preserve"> and symbolism </w:t>
            </w:r>
          </w:p>
        </w:tc>
      </w:tr>
      <w:tr w:rsidR="006A03E1" w:rsidRPr="00F54724" w:rsidTr="009C605B">
        <w:trPr>
          <w:trHeight w:val="1128"/>
        </w:trPr>
        <w:tc>
          <w:tcPr>
            <w:tcW w:w="1330" w:type="dxa"/>
          </w:tcPr>
          <w:p w:rsidR="00E12FF3" w:rsidRDefault="00E12FF3" w:rsidP="00E12F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content </w:t>
            </w:r>
          </w:p>
          <w:p w:rsidR="00E12FF3" w:rsidRDefault="00E12FF3" w:rsidP="00E12FF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2FF3" w:rsidRDefault="00E12FF3" w:rsidP="00E12F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Drivers for the day </w:t>
            </w:r>
          </w:p>
          <w:p w:rsidR="006A03E1" w:rsidRDefault="006A03E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B4C6E7" w:themeFill="accent5" w:themeFillTint="66"/>
          </w:tcPr>
          <w:p w:rsidR="00A5333F" w:rsidRDefault="00A5333F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Ten commandments and the 5 pillars of Islam </w:t>
            </w:r>
          </w:p>
          <w:p w:rsidR="006A03E1" w:rsidRDefault="0074076F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Creation stories </w:t>
            </w:r>
            <w:r w:rsidR="00814737">
              <w:rPr>
                <w:rFonts w:ascii="Comic Sans MS" w:hAnsi="Comic Sans MS"/>
                <w:sz w:val="18"/>
                <w:szCs w:val="18"/>
              </w:rPr>
              <w:t xml:space="preserve">– compare and contrast </w:t>
            </w:r>
            <w:r w:rsidR="00CA5384">
              <w:rPr>
                <w:rFonts w:ascii="Comic Sans MS" w:hAnsi="Comic Sans MS"/>
                <w:sz w:val="18"/>
                <w:szCs w:val="18"/>
              </w:rPr>
              <w:t xml:space="preserve">across key world religions. </w:t>
            </w:r>
          </w:p>
          <w:p w:rsidR="0074076F" w:rsidRDefault="00A163F9" w:rsidP="004734B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Non religious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A5384">
              <w:rPr>
                <w:rFonts w:ascii="Comic Sans MS" w:hAnsi="Comic Sans MS"/>
                <w:sz w:val="18"/>
                <w:szCs w:val="18"/>
              </w:rPr>
              <w:t xml:space="preserve">world views – Atheism, Humanism, </w:t>
            </w:r>
          </w:p>
          <w:p w:rsidR="00CA5384" w:rsidRPr="000E4424" w:rsidRDefault="00CA538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B4C6E7" w:themeFill="accent5" w:themeFillTint="66"/>
          </w:tcPr>
          <w:p w:rsidR="006A03E1" w:rsidRPr="009C605B" w:rsidRDefault="001120B1" w:rsidP="00BC1D5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605B">
              <w:rPr>
                <w:rFonts w:ascii="Comic Sans MS" w:hAnsi="Comic Sans MS"/>
                <w:b/>
                <w:sz w:val="18"/>
                <w:szCs w:val="18"/>
              </w:rPr>
              <w:t xml:space="preserve">Journeys / Peace </w:t>
            </w:r>
          </w:p>
          <w:p w:rsidR="001120B1" w:rsidRDefault="001120B1" w:rsidP="00BC1D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Refugees – persecuted religions across the world – Mary and Joseph and the journey to Bethlehem</w:t>
            </w:r>
          </w:p>
          <w:p w:rsidR="00EA52F7" w:rsidRDefault="00EA52F7" w:rsidP="00BC1D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refugee crisis today </w:t>
            </w:r>
          </w:p>
          <w:p w:rsidR="001120B1" w:rsidRDefault="001120B1" w:rsidP="00BC1D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Exodus of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Isrealites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from Egypt / The followers of The Prophet Muhammed </w:t>
            </w:r>
            <w:r w:rsidR="00D408B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D408B3">
              <w:rPr>
                <w:rFonts w:ascii="Comic Sans MS" w:hAnsi="Comic Sans MS"/>
                <w:sz w:val="18"/>
                <w:szCs w:val="18"/>
              </w:rPr>
              <w:t>pbuh</w:t>
            </w:r>
            <w:proofErr w:type="spellEnd"/>
            <w:r w:rsidR="00D408B3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D408B3">
              <w:rPr>
                <w:rFonts w:ascii="Comic Sans MS" w:hAnsi="Comic Sans MS"/>
                <w:sz w:val="18"/>
                <w:szCs w:val="18"/>
              </w:rPr>
              <w:t>uring the migration from Mecca</w:t>
            </w:r>
          </w:p>
          <w:p w:rsidR="001120B1" w:rsidRDefault="001120B1" w:rsidP="00BC1D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significance of Hajj</w:t>
            </w:r>
            <w:r w:rsidR="00D408B3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="00D408B3">
              <w:rPr>
                <w:rFonts w:ascii="Comic Sans MS" w:hAnsi="Comic Sans MS"/>
                <w:sz w:val="18"/>
                <w:szCs w:val="18"/>
              </w:rPr>
              <w:t>Umrah</w:t>
            </w:r>
            <w:proofErr w:type="spellEnd"/>
            <w:r w:rsidR="00D408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shd w:val="clear" w:color="auto" w:fill="B4C6E7" w:themeFill="accent5" w:themeFillTint="66"/>
          </w:tcPr>
          <w:p w:rsidR="006051D9" w:rsidRPr="009C605B" w:rsidRDefault="009C605B" w:rsidP="006051D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Morals/ </w:t>
            </w:r>
            <w:r w:rsidR="006051D9" w:rsidRPr="009C605B">
              <w:rPr>
                <w:rFonts w:ascii="Comic Sans MS" w:hAnsi="Comic Sans MS"/>
                <w:b/>
                <w:sz w:val="18"/>
                <w:szCs w:val="18"/>
              </w:rPr>
              <w:t>Forgiveness</w:t>
            </w:r>
          </w:p>
          <w:p w:rsidR="00814737" w:rsidRDefault="00A163F9" w:rsidP="006051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Islam/ Christianity / Judaism - </w:t>
            </w:r>
            <w:r w:rsidR="006051D9">
              <w:rPr>
                <w:rFonts w:ascii="Comic Sans MS" w:hAnsi="Comic Sans MS"/>
                <w:sz w:val="18"/>
                <w:szCs w:val="18"/>
              </w:rPr>
              <w:t xml:space="preserve">The Prophet Junus / Jonah and the big fish </w:t>
            </w:r>
          </w:p>
          <w:p w:rsidR="007F7043" w:rsidRDefault="007F7043" w:rsidP="006051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the difficulties of forgiveness in own experience and </w:t>
            </w:r>
            <w:r w:rsidR="00F2571B">
              <w:rPr>
                <w:rFonts w:ascii="Comic Sans MS" w:hAnsi="Comic Sans MS"/>
                <w:sz w:val="18"/>
                <w:szCs w:val="18"/>
              </w:rPr>
              <w:t>discuss Christian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themes of repentence, atonement and reconciliation</w:t>
            </w:r>
          </w:p>
          <w:p w:rsidR="006051D9" w:rsidRDefault="006051D9" w:rsidP="006051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Sikhism – Guru Nanak and the 2 villages </w:t>
            </w:r>
          </w:p>
        </w:tc>
        <w:tc>
          <w:tcPr>
            <w:tcW w:w="2381" w:type="dxa"/>
            <w:shd w:val="clear" w:color="auto" w:fill="B4C6E7" w:themeFill="accent5" w:themeFillTint="66"/>
          </w:tcPr>
          <w:p w:rsidR="001120B1" w:rsidRPr="009C605B" w:rsidRDefault="001120B1" w:rsidP="004734B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605B">
              <w:rPr>
                <w:rFonts w:ascii="Comic Sans MS" w:hAnsi="Comic Sans MS"/>
                <w:b/>
                <w:sz w:val="18"/>
                <w:szCs w:val="18"/>
              </w:rPr>
              <w:t xml:space="preserve">Identity </w:t>
            </w:r>
          </w:p>
          <w:p w:rsidR="0031380B" w:rsidRDefault="0038360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Baptism – The Baptism of Jesus by John</w:t>
            </w:r>
            <w:r w:rsidR="009C605B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Baptism today across the Christian church (babies and adu</w:t>
            </w:r>
            <w:r w:rsidR="00D408B3">
              <w:rPr>
                <w:rFonts w:ascii="Comic Sans MS" w:hAnsi="Comic Sans MS"/>
                <w:sz w:val="18"/>
                <w:szCs w:val="18"/>
              </w:rPr>
              <w:t xml:space="preserve">lts) – the contrast with Islam – naming babies </w:t>
            </w:r>
          </w:p>
          <w:p w:rsidR="009F4E8E" w:rsidRDefault="009F4E8E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Communion </w:t>
            </w:r>
          </w:p>
          <w:p w:rsidR="00383607" w:rsidRDefault="0031380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significance of </w:t>
            </w:r>
            <w:r w:rsidR="00D408B3">
              <w:rPr>
                <w:rFonts w:ascii="Comic Sans MS" w:hAnsi="Comic Sans MS"/>
                <w:sz w:val="18"/>
                <w:szCs w:val="18"/>
              </w:rPr>
              <w:t xml:space="preserve">Jesus and The Prophet Muhammed </w:t>
            </w:r>
            <w:proofErr w:type="spellStart"/>
            <w:r w:rsidR="00D408B3">
              <w:rPr>
                <w:rFonts w:ascii="Comic Sans MS" w:hAnsi="Comic Sans MS"/>
                <w:sz w:val="18"/>
                <w:szCs w:val="18"/>
              </w:rPr>
              <w:t>pbuh</w:t>
            </w:r>
            <w:proofErr w:type="spellEnd"/>
          </w:p>
          <w:p w:rsidR="006475D7" w:rsidRDefault="0038360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Weddings across different religions  </w:t>
            </w:r>
            <w:r w:rsidR="00EA52F7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proofErr w:type="spellStart"/>
            <w:r w:rsidR="00EA52F7">
              <w:rPr>
                <w:rFonts w:ascii="Comic Sans MS" w:hAnsi="Comic Sans MS"/>
                <w:sz w:val="18"/>
                <w:szCs w:val="18"/>
              </w:rPr>
              <w:t>non religious</w:t>
            </w:r>
            <w:proofErr w:type="spellEnd"/>
            <w:r w:rsidR="00EA52F7">
              <w:rPr>
                <w:rFonts w:ascii="Comic Sans MS" w:hAnsi="Comic Sans MS"/>
                <w:sz w:val="18"/>
                <w:szCs w:val="18"/>
              </w:rPr>
              <w:t xml:space="preserve"> weddings </w:t>
            </w:r>
            <w:r w:rsidR="005F1ED6">
              <w:rPr>
                <w:rFonts w:ascii="Comic Sans MS" w:hAnsi="Comic Sans MS"/>
                <w:sz w:val="18"/>
                <w:szCs w:val="18"/>
              </w:rPr>
              <w:t>(places of worship)</w:t>
            </w:r>
          </w:p>
          <w:p w:rsidR="00A5333F" w:rsidRDefault="00A163F9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Buddhism – the 8 fold path and identity within Buddhism. </w:t>
            </w:r>
          </w:p>
        </w:tc>
        <w:tc>
          <w:tcPr>
            <w:tcW w:w="2379" w:type="dxa"/>
            <w:shd w:val="clear" w:color="auto" w:fill="B4C6E7" w:themeFill="accent5" w:themeFillTint="66"/>
          </w:tcPr>
          <w:p w:rsidR="00A16EC5" w:rsidRPr="009C605B" w:rsidRDefault="00A16EC5" w:rsidP="007407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605B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Symbolism </w:t>
            </w:r>
          </w:p>
          <w:p w:rsidR="006A03E1" w:rsidRDefault="0074076F" w:rsidP="007407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 – The parable of the lost sheep (The Good Shepherd) </w:t>
            </w:r>
          </w:p>
          <w:p w:rsidR="009F4E8E" w:rsidRDefault="009F4E8E" w:rsidP="007407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Communion and how and why it is shared. </w:t>
            </w:r>
          </w:p>
          <w:p w:rsidR="00D408B3" w:rsidRDefault="00D408B3" w:rsidP="007407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Islam – Story of Peace </w:t>
            </w:r>
          </w:p>
          <w:p w:rsidR="00383607" w:rsidRDefault="00383607" w:rsidP="007407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symbol of the dove across religions </w:t>
            </w:r>
          </w:p>
          <w:p w:rsidR="00A16EC5" w:rsidRDefault="00A16EC5" w:rsidP="007407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Symbols of Peace across the main world religions </w:t>
            </w:r>
          </w:p>
          <w:p w:rsidR="00A16EC5" w:rsidRDefault="00A16EC5" w:rsidP="0074076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163F9" w:rsidRDefault="00A163F9" w:rsidP="0074076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076F" w:rsidRPr="000E4424" w:rsidRDefault="0074076F" w:rsidP="007407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B4C6E7" w:themeFill="accent5" w:themeFillTint="66"/>
          </w:tcPr>
          <w:p w:rsidR="006051D9" w:rsidRPr="009C605B" w:rsidRDefault="006051D9" w:rsidP="004734B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605B">
              <w:rPr>
                <w:rFonts w:ascii="Comic Sans MS" w:hAnsi="Comic Sans MS"/>
                <w:b/>
                <w:sz w:val="18"/>
                <w:szCs w:val="18"/>
              </w:rPr>
              <w:t>Idols</w:t>
            </w:r>
          </w:p>
          <w:p w:rsidR="006051D9" w:rsidRDefault="00A5333F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C27CF1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Recap and refer - </w:t>
            </w:r>
            <w:r w:rsidR="006051D9" w:rsidRPr="00C27CF1">
              <w:rPr>
                <w:rFonts w:ascii="Comic Sans MS" w:hAnsi="Comic Sans MS"/>
                <w:sz w:val="18"/>
                <w:szCs w:val="18"/>
                <w:highlight w:val="green"/>
              </w:rPr>
              <w:t>The ten co</w:t>
            </w:r>
            <w:r w:rsidR="005D6499" w:rsidRPr="00C27CF1">
              <w:rPr>
                <w:rFonts w:ascii="Comic Sans MS" w:hAnsi="Comic Sans MS"/>
                <w:sz w:val="18"/>
                <w:szCs w:val="18"/>
                <w:highlight w:val="green"/>
              </w:rPr>
              <w:t>mmandments / 5 Pillars of Islam</w:t>
            </w:r>
            <w:bookmarkStart w:id="0" w:name="_GoBack"/>
            <w:bookmarkEnd w:id="0"/>
          </w:p>
          <w:p w:rsidR="006A03E1" w:rsidRDefault="00C27CF1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</w:t>
            </w:r>
            <w:r w:rsidRPr="00C27CF1">
              <w:rPr>
                <w:rFonts w:ascii="Comic Sans MS" w:hAnsi="Comic Sans MS"/>
                <w:sz w:val="18"/>
                <w:szCs w:val="18"/>
                <w:highlight w:val="green"/>
              </w:rPr>
              <w:t>esus and the money changers</w:t>
            </w:r>
          </w:p>
          <w:p w:rsidR="00814737" w:rsidRDefault="006051D9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5D6499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Story of the Prophet </w:t>
            </w:r>
            <w:proofErr w:type="spellStart"/>
            <w:r w:rsidRPr="005D6499">
              <w:rPr>
                <w:rFonts w:ascii="Comic Sans MS" w:hAnsi="Comic Sans MS"/>
                <w:sz w:val="18"/>
                <w:szCs w:val="18"/>
                <w:highlight w:val="yellow"/>
              </w:rPr>
              <w:t>Hud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051D9" w:rsidRDefault="006051D9" w:rsidP="004734B5">
            <w:pPr>
              <w:rPr>
                <w:rFonts w:ascii="Comic Sans MS" w:hAnsi="Comic Sans MS"/>
                <w:sz w:val="18"/>
                <w:szCs w:val="18"/>
              </w:rPr>
            </w:pPr>
            <w:r w:rsidRPr="00C27CF1">
              <w:rPr>
                <w:rFonts w:ascii="Comic Sans MS" w:hAnsi="Comic Sans MS"/>
                <w:sz w:val="18"/>
                <w:szCs w:val="18"/>
                <w:highlight w:val="yellow"/>
              </w:rPr>
              <w:t>Hinduism – the worship of many Gods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6051D9" w:rsidRPr="00F54724" w:rsidTr="009C605B">
        <w:trPr>
          <w:trHeight w:val="876"/>
        </w:trPr>
        <w:tc>
          <w:tcPr>
            <w:tcW w:w="1330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Key skills </w:t>
            </w:r>
            <w:r w:rsidR="00412668">
              <w:rPr>
                <w:rFonts w:ascii="Comic Sans MS" w:hAnsi="Comic Sans MS"/>
                <w:sz w:val="18"/>
                <w:szCs w:val="18"/>
              </w:rPr>
              <w:t>Children will be given opportunities to….</w:t>
            </w:r>
          </w:p>
          <w:p w:rsidR="00804EB4" w:rsidRDefault="00804EB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(Bradford guidance)</w:t>
            </w: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8EAADB" w:themeFill="accent5" w:themeFillTint="99"/>
          </w:tcPr>
          <w:p w:rsidR="00D070CB" w:rsidRDefault="006A03E1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Engage in discussion about dif</w:t>
            </w:r>
            <w:r w:rsidR="00E910F2">
              <w:rPr>
                <w:rFonts w:ascii="Comic Sans MS" w:hAnsi="Comic Sans MS"/>
                <w:sz w:val="18"/>
                <w:szCs w:val="18"/>
              </w:rPr>
              <w:t>ferent faiths including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their</w:t>
            </w:r>
            <w:r w:rsidR="00E910F2">
              <w:rPr>
                <w:rFonts w:ascii="Comic Sans MS" w:hAnsi="Comic Sans MS"/>
                <w:sz w:val="18"/>
                <w:szCs w:val="18"/>
              </w:rPr>
              <w:t xml:space="preserve"> own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belief in God (or not a God in relation t</w:t>
            </w:r>
            <w:r w:rsidR="00EE7C1B">
              <w:rPr>
                <w:rFonts w:ascii="Comic Sans MS" w:hAnsi="Comic Sans MS"/>
                <w:sz w:val="18"/>
                <w:szCs w:val="18"/>
              </w:rPr>
              <w:t>o non-religious world views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E4424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 on what is special and significant in their lives and the lives of others</w:t>
            </w:r>
            <w:r w:rsidR="00E910F2">
              <w:rPr>
                <w:rFonts w:ascii="Comic Sans MS" w:hAnsi="Comic Sans MS"/>
                <w:sz w:val="18"/>
                <w:szCs w:val="18"/>
              </w:rPr>
              <w:t xml:space="preserve"> – religious and </w:t>
            </w:r>
            <w:proofErr w:type="spellStart"/>
            <w:r w:rsidR="00E910F2">
              <w:rPr>
                <w:rFonts w:ascii="Comic Sans MS" w:hAnsi="Comic Sans MS"/>
                <w:sz w:val="18"/>
                <w:szCs w:val="18"/>
              </w:rPr>
              <w:t>non religious</w:t>
            </w:r>
            <w:proofErr w:type="spellEnd"/>
            <w:r w:rsidR="00E910F2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2382" w:type="dxa"/>
            <w:shd w:val="clear" w:color="auto" w:fill="8EAADB" w:themeFill="accent5" w:themeFillTint="99"/>
          </w:tcPr>
          <w:p w:rsidR="00D070CB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 on moral issues in their own lives – making links between key teachings and their personal opinions.</w:t>
            </w:r>
          </w:p>
          <w:p w:rsidR="000E4424" w:rsidRPr="00F54724" w:rsidRDefault="00D070C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Formulate questions around meaning and purpose</w:t>
            </w:r>
          </w:p>
        </w:tc>
        <w:tc>
          <w:tcPr>
            <w:tcW w:w="2372" w:type="dxa"/>
            <w:shd w:val="clear" w:color="auto" w:fill="8EAADB" w:themeFill="accent5" w:themeFillTint="99"/>
          </w:tcPr>
          <w:p w:rsidR="000E4424" w:rsidRPr="00F547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moral issues in their own lives – making links between key teachings and </w:t>
            </w:r>
            <w:r w:rsidR="00E27BD9">
              <w:rPr>
                <w:rFonts w:ascii="Comic Sans MS" w:hAnsi="Comic Sans MS"/>
                <w:sz w:val="18"/>
                <w:szCs w:val="18"/>
              </w:rPr>
              <w:t>their personal opinions.</w:t>
            </w:r>
          </w:p>
        </w:tc>
        <w:tc>
          <w:tcPr>
            <w:tcW w:w="2381" w:type="dxa"/>
            <w:shd w:val="clear" w:color="auto" w:fill="8EAADB" w:themeFill="accent5" w:themeFillTint="99"/>
          </w:tcPr>
          <w:p w:rsidR="006A03E1" w:rsidRDefault="00E27BD9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what is special and significant in their lives and the lives of others </w:t>
            </w:r>
          </w:p>
          <w:p w:rsidR="000E4424" w:rsidRPr="00F54724" w:rsidRDefault="006A03E1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Formulate questions around meaning and purpose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D070CB" w:rsidRDefault="00D070CB" w:rsidP="00D07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what is special and significant in their lives and the lives of others </w:t>
            </w:r>
          </w:p>
          <w:p w:rsidR="000E4424" w:rsidRPr="00F54724" w:rsidRDefault="00D070CB" w:rsidP="00D07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Formulate questions around meaning and purpose</w:t>
            </w:r>
          </w:p>
        </w:tc>
        <w:tc>
          <w:tcPr>
            <w:tcW w:w="2378" w:type="dxa"/>
            <w:shd w:val="clear" w:color="auto" w:fill="8EAADB" w:themeFill="accent5" w:themeFillTint="99"/>
          </w:tcPr>
          <w:p w:rsidR="000E4424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Reflect on why some people need to express their beliefs </w:t>
            </w:r>
          </w:p>
          <w:p w:rsidR="00E910F2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Explore how and discuss why different religions express their beliefs in different ways </w:t>
            </w:r>
          </w:p>
          <w:p w:rsidR="00E910F2" w:rsidRPr="00F54724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51D9" w:rsidRPr="00F54724" w:rsidTr="009C605B">
        <w:trPr>
          <w:trHeight w:val="876"/>
        </w:trPr>
        <w:tc>
          <w:tcPr>
            <w:tcW w:w="1330" w:type="dxa"/>
          </w:tcPr>
          <w:p w:rsidR="00E27BD9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P4C</w:t>
            </w:r>
          </w:p>
        </w:tc>
        <w:tc>
          <w:tcPr>
            <w:tcW w:w="2371" w:type="dxa"/>
            <w:shd w:val="clear" w:color="auto" w:fill="C5E0B3" w:themeFill="accent6" w:themeFillTint="66"/>
          </w:tcPr>
          <w:p w:rsidR="000E4424" w:rsidRDefault="00E27BD9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all Muslims/ Christians / Jewish people believe in the same thing?</w:t>
            </w:r>
          </w:p>
          <w:p w:rsidR="00E910F2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you need faith?</w:t>
            </w:r>
          </w:p>
          <w:p w:rsidR="00CA5384" w:rsidRDefault="00CA538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Creation and science, are they complimentary or contradictory?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:rsidR="000E4424" w:rsidRDefault="0038360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should the world be doing for refugees? </w:t>
            </w:r>
          </w:p>
        </w:tc>
        <w:tc>
          <w:tcPr>
            <w:tcW w:w="2372" w:type="dxa"/>
            <w:shd w:val="clear" w:color="auto" w:fill="C5E0B3" w:themeFill="accent6" w:themeFillTint="66"/>
          </w:tcPr>
          <w:p w:rsidR="00E27BD9" w:rsidRDefault="00E27BD9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Dangle film – should the man pull the rope? How does this link to religious views? </w:t>
            </w:r>
          </w:p>
          <w:p w:rsidR="00A16EC5" w:rsidRDefault="00A16EC5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Would a religious man make a different choice?</w:t>
            </w:r>
          </w:p>
          <w:p w:rsidR="00383607" w:rsidRDefault="0038360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Should we forgive bad people? </w:t>
            </w:r>
          </w:p>
        </w:tc>
        <w:tc>
          <w:tcPr>
            <w:tcW w:w="2381" w:type="dxa"/>
            <w:shd w:val="clear" w:color="auto" w:fill="C5E0B3" w:themeFill="accent6" w:themeFillTint="66"/>
          </w:tcPr>
          <w:p w:rsidR="000E4424" w:rsidRDefault="00A163F9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does a Muslim look like? </w:t>
            </w:r>
          </w:p>
          <w:p w:rsidR="00A163F9" w:rsidRDefault="00A163F9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you know he’s a Sikh?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:rsidR="000E4424" w:rsidRDefault="00D41C0E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some countries people cannot wear religious statements – is </w:t>
            </w:r>
            <w:r w:rsidR="006475D7">
              <w:rPr>
                <w:rFonts w:ascii="Comic Sans MS" w:hAnsi="Comic Sans MS"/>
                <w:sz w:val="18"/>
                <w:szCs w:val="18"/>
              </w:rPr>
              <w:t>this right or wrong?</w:t>
            </w:r>
          </w:p>
          <w:p w:rsidR="005E3E7E" w:rsidRDefault="005E3E7E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 it ok to agree with some teachings of a religion you don’t follow?</w:t>
            </w:r>
          </w:p>
        </w:tc>
        <w:tc>
          <w:tcPr>
            <w:tcW w:w="2378" w:type="dxa"/>
            <w:shd w:val="clear" w:color="auto" w:fill="C5E0B3" w:themeFill="accent6" w:themeFillTint="66"/>
          </w:tcPr>
          <w:p w:rsidR="000E4424" w:rsidRDefault="00383607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 God the same in all religions? </w:t>
            </w:r>
          </w:p>
        </w:tc>
      </w:tr>
      <w:tr w:rsidR="006051D9" w:rsidRPr="00F54724" w:rsidTr="009C605B">
        <w:trPr>
          <w:trHeight w:val="876"/>
        </w:trPr>
        <w:tc>
          <w:tcPr>
            <w:tcW w:w="1330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71" w:type="dxa"/>
            <w:shd w:val="clear" w:color="auto" w:fill="FBE4D5" w:themeFill="accent2" w:themeFillTint="33"/>
          </w:tcPr>
          <w:p w:rsidR="000E4424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is it important for all faiths to be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respectful of one another?</w:t>
            </w:r>
          </w:p>
        </w:tc>
        <w:tc>
          <w:tcPr>
            <w:tcW w:w="2382" w:type="dxa"/>
            <w:shd w:val="clear" w:color="auto" w:fill="FBE4D5" w:themeFill="accent2" w:themeFillTint="33"/>
          </w:tcPr>
          <w:p w:rsidR="001120B1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Relationships with others</w:t>
            </w:r>
          </w:p>
          <w:p w:rsidR="001120B1" w:rsidRDefault="001120B1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Respect for others </w:t>
            </w: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:rsidR="000E4424" w:rsidRDefault="009C605B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What can we do if we make a mistake or do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something to hurt someone. 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What does your faith 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non religious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community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mean for you and your identity?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A16EC5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Why is peace important to our community. </w:t>
            </w:r>
          </w:p>
        </w:tc>
        <w:tc>
          <w:tcPr>
            <w:tcW w:w="2378" w:type="dxa"/>
            <w:shd w:val="clear" w:color="auto" w:fill="FBE4D5" w:themeFill="accent2" w:themeFillTint="33"/>
          </w:tcPr>
          <w:p w:rsidR="00710562" w:rsidRDefault="00710562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Law and Order – citizenship</w:t>
            </w:r>
          </w:p>
        </w:tc>
      </w:tr>
      <w:tr w:rsidR="00710562" w:rsidRPr="00F54724" w:rsidTr="002B78D2">
        <w:trPr>
          <w:trHeight w:val="876"/>
        </w:trPr>
        <w:tc>
          <w:tcPr>
            <w:tcW w:w="1330" w:type="dxa"/>
          </w:tcPr>
          <w:p w:rsidR="00710562" w:rsidRDefault="00710562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63" w:type="dxa"/>
            <w:gridSpan w:val="6"/>
            <w:shd w:val="clear" w:color="auto" w:fill="FBE4D5" w:themeFill="accent2" w:themeFillTint="33"/>
          </w:tcPr>
          <w:p w:rsidR="00710562" w:rsidRDefault="00710562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Useful website - https://www.reonline.org.uk/</w:t>
            </w:r>
          </w:p>
        </w:tc>
      </w:tr>
    </w:tbl>
    <w:p w:rsidR="000E4424" w:rsidRDefault="000E4424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9C605B">
      <w:pPr>
        <w:spacing w:after="160" w:line="259" w:lineRule="auto"/>
        <w:rPr>
          <w:sz w:val="18"/>
          <w:szCs w:val="18"/>
        </w:rPr>
      </w:pPr>
    </w:p>
    <w:p w:rsidR="00E630E1" w:rsidRDefault="00C23546"/>
    <w:sectPr w:rsidR="00E630E1" w:rsidSect="000E442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E1" w:rsidRDefault="006A03E1" w:rsidP="006A03E1">
      <w:pPr>
        <w:spacing w:after="0" w:line="240" w:lineRule="auto"/>
      </w:pPr>
      <w:r>
        <w:separator/>
      </w:r>
    </w:p>
  </w:endnote>
  <w:end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E1" w:rsidRDefault="006A03E1">
    <w:pPr>
      <w:pStyle w:val="Footer"/>
    </w:pPr>
  </w:p>
  <w:p w:rsidR="006A03E1" w:rsidRDefault="006A03E1">
    <w:pPr>
      <w:pStyle w:val="Footer"/>
    </w:pPr>
  </w:p>
  <w:p w:rsidR="006A03E1" w:rsidRDefault="006A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E1" w:rsidRDefault="006A03E1" w:rsidP="006A03E1">
      <w:pPr>
        <w:spacing w:after="0" w:line="240" w:lineRule="auto"/>
      </w:pPr>
      <w:r>
        <w:separator/>
      </w:r>
    </w:p>
  </w:footnote>
  <w:foot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4"/>
    <w:rsid w:val="000E4424"/>
    <w:rsid w:val="001120B1"/>
    <w:rsid w:val="00282728"/>
    <w:rsid w:val="0031380B"/>
    <w:rsid w:val="00383607"/>
    <w:rsid w:val="003F76A2"/>
    <w:rsid w:val="00412668"/>
    <w:rsid w:val="005D6499"/>
    <w:rsid w:val="005E3E7E"/>
    <w:rsid w:val="005F1ED6"/>
    <w:rsid w:val="006051D9"/>
    <w:rsid w:val="006475D7"/>
    <w:rsid w:val="006A03E1"/>
    <w:rsid w:val="00710562"/>
    <w:rsid w:val="0074076F"/>
    <w:rsid w:val="007B2DCB"/>
    <w:rsid w:val="007F7043"/>
    <w:rsid w:val="00804EB4"/>
    <w:rsid w:val="00814737"/>
    <w:rsid w:val="0098409B"/>
    <w:rsid w:val="009C605B"/>
    <w:rsid w:val="009F4E8E"/>
    <w:rsid w:val="00A163F9"/>
    <w:rsid w:val="00A16EC5"/>
    <w:rsid w:val="00A5333F"/>
    <w:rsid w:val="00AB40AF"/>
    <w:rsid w:val="00BC1D5F"/>
    <w:rsid w:val="00C23546"/>
    <w:rsid w:val="00C27CF1"/>
    <w:rsid w:val="00CA5384"/>
    <w:rsid w:val="00D070CB"/>
    <w:rsid w:val="00D408B3"/>
    <w:rsid w:val="00D41C0E"/>
    <w:rsid w:val="00D97BC3"/>
    <w:rsid w:val="00E12FF3"/>
    <w:rsid w:val="00E27BD9"/>
    <w:rsid w:val="00E910F2"/>
    <w:rsid w:val="00EA52F7"/>
    <w:rsid w:val="00EE7C1B"/>
    <w:rsid w:val="00F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506D"/>
  <w15:chartTrackingRefBased/>
  <w15:docId w15:val="{7B378D0B-2FFE-4789-9159-93E4450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1"/>
  </w:style>
  <w:style w:type="paragraph" w:styleId="Footer">
    <w:name w:val="footer"/>
    <w:basedOn w:val="Normal"/>
    <w:link w:val="Foot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NBailey</dc:creator>
  <cp:keywords/>
  <dc:description/>
  <cp:lastModifiedBy>Danielle Topham</cp:lastModifiedBy>
  <cp:revision>24</cp:revision>
  <dcterms:created xsi:type="dcterms:W3CDTF">2020-02-04T11:19:00Z</dcterms:created>
  <dcterms:modified xsi:type="dcterms:W3CDTF">2021-07-16T13:27:00Z</dcterms:modified>
</cp:coreProperties>
</file>